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B1" w:rsidRDefault="00A30AB1" w:rsidP="00A30AB1">
      <w:pPr>
        <w:widowControl w:val="0"/>
        <w:jc w:val="center"/>
        <w:rPr>
          <w:b/>
          <w:bCs/>
          <w:sz w:val="28"/>
          <w:szCs w:val="28"/>
        </w:rPr>
      </w:pPr>
      <w:proofErr w:type="gramStart"/>
      <w:r>
        <w:rPr>
          <w:b/>
          <w:bCs/>
          <w:sz w:val="28"/>
          <w:szCs w:val="28"/>
        </w:rPr>
        <w:t>IWAGY  Membership</w:t>
      </w:r>
      <w:proofErr w:type="gramEnd"/>
      <w:r>
        <w:rPr>
          <w:b/>
          <w:bCs/>
          <w:sz w:val="28"/>
          <w:szCs w:val="28"/>
        </w:rPr>
        <w:t xml:space="preserve"> Form</w:t>
      </w:r>
    </w:p>
    <w:p w:rsidR="00A30AB1" w:rsidRDefault="00A30AB1" w:rsidP="00A30AB1">
      <w:pPr>
        <w:widowControl w:val="0"/>
        <w:jc w:val="center"/>
        <w:rPr>
          <w:b/>
          <w:bCs/>
          <w:sz w:val="28"/>
          <w:szCs w:val="28"/>
        </w:rPr>
      </w:pPr>
      <w:r>
        <w:rPr>
          <w:b/>
          <w:bCs/>
          <w:sz w:val="28"/>
          <w:szCs w:val="28"/>
        </w:rPr>
        <w:t>20</w:t>
      </w:r>
      <w:r w:rsidR="002E19CC">
        <w:rPr>
          <w:b/>
          <w:bCs/>
          <w:sz w:val="28"/>
          <w:szCs w:val="28"/>
        </w:rPr>
        <w:t>20</w:t>
      </w:r>
      <w:r>
        <w:rPr>
          <w:b/>
          <w:bCs/>
          <w:sz w:val="28"/>
          <w:szCs w:val="28"/>
        </w:rPr>
        <w:t xml:space="preserve"> Membership</w:t>
      </w:r>
    </w:p>
    <w:p w:rsidR="00A30AB1" w:rsidRDefault="00A30AB1" w:rsidP="00A30AB1">
      <w:pPr>
        <w:widowControl w:val="0"/>
        <w:jc w:val="center"/>
        <w:rPr>
          <w:b/>
          <w:bCs/>
          <w:sz w:val="28"/>
          <w:szCs w:val="28"/>
        </w:rPr>
      </w:pPr>
      <w:r>
        <w:rPr>
          <w:b/>
          <w:bCs/>
          <w:sz w:val="28"/>
          <w:szCs w:val="28"/>
        </w:rPr>
        <w:t>Website: IWAGY.org</w:t>
      </w:r>
    </w:p>
    <w:p w:rsidR="00A30AB1" w:rsidRDefault="00A30AB1" w:rsidP="00A30AB1">
      <w:pPr>
        <w:widowControl w:val="0"/>
        <w:rPr>
          <w:sz w:val="24"/>
          <w:szCs w:val="24"/>
        </w:rPr>
      </w:pPr>
      <w:r>
        <w:rPr>
          <w:b/>
          <w:bCs/>
          <w:sz w:val="28"/>
          <w:szCs w:val="28"/>
        </w:rPr>
        <w:t xml:space="preserve">It </w:t>
      </w:r>
      <w:r>
        <w:rPr>
          <w:b/>
          <w:bCs/>
          <w:sz w:val="24"/>
          <w:szCs w:val="24"/>
        </w:rPr>
        <w:t xml:space="preserve">Was </w:t>
      </w:r>
      <w:proofErr w:type="gramStart"/>
      <w:r>
        <w:rPr>
          <w:b/>
          <w:bCs/>
          <w:sz w:val="24"/>
          <w:szCs w:val="24"/>
        </w:rPr>
        <w:t>A</w:t>
      </w:r>
      <w:proofErr w:type="gramEnd"/>
      <w:r>
        <w:rPr>
          <w:b/>
          <w:bCs/>
          <w:sz w:val="24"/>
          <w:szCs w:val="24"/>
        </w:rPr>
        <w:t xml:space="preserve"> Good Year, Inc. </w:t>
      </w:r>
      <w:r>
        <w:rPr>
          <w:sz w:val="24"/>
          <w:szCs w:val="24"/>
        </w:rPr>
        <w:t>is a not-for-profit corporation formed in 1980 for the purpose of tasting and learning about wine.  It is run by its members through its elected officers.</w:t>
      </w:r>
    </w:p>
    <w:p w:rsidR="00A30AB1" w:rsidRDefault="00A30AB1" w:rsidP="00A30AB1">
      <w:pPr>
        <w:widowControl w:val="0"/>
        <w:rPr>
          <w:sz w:val="24"/>
          <w:szCs w:val="24"/>
        </w:rPr>
      </w:pPr>
      <w:r>
        <w:rPr>
          <w:sz w:val="24"/>
          <w:szCs w:val="24"/>
        </w:rPr>
        <w:t xml:space="preserve">The club sponsors about 10 Tasting events a year. Tastings are held on weekday evenings, and usually start at </w:t>
      </w:r>
      <w:smartTag w:uri="urn:schemas-microsoft-com:office:smarttags" w:element="time">
        <w:smartTagPr>
          <w:attr w:name="Hour" w:val="20"/>
          <w:attr w:name="Minute" w:val="0"/>
        </w:smartTagPr>
        <w:r>
          <w:rPr>
            <w:sz w:val="24"/>
            <w:szCs w:val="24"/>
          </w:rPr>
          <w:t>8:00 PM</w:t>
        </w:r>
      </w:smartTag>
      <w:r>
        <w:rPr>
          <w:sz w:val="24"/>
          <w:szCs w:val="24"/>
        </w:rPr>
        <w:t xml:space="preserve">.  A different wine variety, region or country is featured at each Tasting. The Tasting is led by a wine professional who discusses the wine variety and region, as well as the individual wines. </w:t>
      </w:r>
    </w:p>
    <w:p w:rsidR="00A30AB1" w:rsidRDefault="00A30AB1" w:rsidP="00A30AB1">
      <w:pPr>
        <w:widowControl w:val="0"/>
        <w:rPr>
          <w:sz w:val="24"/>
          <w:szCs w:val="24"/>
        </w:rPr>
      </w:pPr>
      <w:r>
        <w:rPr>
          <w:sz w:val="24"/>
          <w:szCs w:val="24"/>
        </w:rPr>
        <w:t>Occasionally, dinner-tastings are held at local restaurants; several wines are selected to match the menu. Alternatively, other food-wine pairings take place at rented venues.  This affords the group an opportunity to experience and appreciate good wine and food combinations.</w:t>
      </w:r>
    </w:p>
    <w:p w:rsidR="00A30AB1" w:rsidRDefault="00A30AB1" w:rsidP="00A30AB1">
      <w:pPr>
        <w:widowControl w:val="0"/>
        <w:rPr>
          <w:sz w:val="24"/>
          <w:szCs w:val="24"/>
        </w:rPr>
      </w:pPr>
    </w:p>
    <w:p w:rsidR="00A30AB1" w:rsidRDefault="00A30AB1" w:rsidP="00A30AB1">
      <w:pPr>
        <w:widowControl w:val="0"/>
        <w:rPr>
          <w:sz w:val="24"/>
          <w:szCs w:val="24"/>
        </w:rPr>
      </w:pPr>
      <w:r>
        <w:rPr>
          <w:b/>
          <w:bCs/>
          <w:sz w:val="24"/>
          <w:szCs w:val="24"/>
        </w:rPr>
        <w:t xml:space="preserve">The club membership </w:t>
      </w:r>
      <w:r>
        <w:rPr>
          <w:sz w:val="24"/>
          <w:szCs w:val="24"/>
        </w:rPr>
        <w:t>fee is $3</w:t>
      </w:r>
      <w:r w:rsidR="00A1550A">
        <w:rPr>
          <w:sz w:val="24"/>
          <w:szCs w:val="24"/>
        </w:rPr>
        <w:t>5</w:t>
      </w:r>
      <w:r>
        <w:rPr>
          <w:sz w:val="24"/>
          <w:szCs w:val="24"/>
        </w:rPr>
        <w:t xml:space="preserve"> per year per household, i.e., 1 or 2 persons at the same address. Membership runs on a calendar year basis.  Members are entitled to reduced rates for most Club tastings and dinners, and a monthly newsletter.  The newsletter describes the upcoming Tasting events.  The Club also affords you an opportunity to meet other people who are interested in wine.  The Club also maintains its own website, IWAGY.org.</w:t>
      </w:r>
    </w:p>
    <w:p w:rsidR="00A30AB1" w:rsidRDefault="00A30AB1" w:rsidP="00A30AB1">
      <w:pPr>
        <w:widowControl w:val="0"/>
        <w:rPr>
          <w:b/>
          <w:bCs/>
          <w:sz w:val="24"/>
          <w:szCs w:val="24"/>
        </w:rPr>
      </w:pPr>
    </w:p>
    <w:p w:rsidR="00A30AB1" w:rsidRDefault="00A30AB1" w:rsidP="00A30AB1">
      <w:pPr>
        <w:widowControl w:val="0"/>
        <w:rPr>
          <w:sz w:val="24"/>
          <w:szCs w:val="24"/>
        </w:rPr>
      </w:pPr>
      <w:r>
        <w:rPr>
          <w:b/>
          <w:bCs/>
          <w:sz w:val="24"/>
          <w:szCs w:val="24"/>
        </w:rPr>
        <w:t>The club has a policy of no refunds</w:t>
      </w:r>
      <w:r>
        <w:rPr>
          <w:sz w:val="24"/>
          <w:szCs w:val="24"/>
        </w:rPr>
        <w:t xml:space="preserve"> after the reservation deadline since the wines have been purchased.  Members are encouraged to limit their alcohol intake at tastings and to choose a designated driver.  </w:t>
      </w:r>
    </w:p>
    <w:p w:rsidR="00A30AB1" w:rsidRDefault="00A30AB1" w:rsidP="00A30AB1">
      <w:pPr>
        <w:widowControl w:val="0"/>
        <w:rPr>
          <w:sz w:val="24"/>
          <w:szCs w:val="24"/>
        </w:rPr>
      </w:pPr>
    </w:p>
    <w:p w:rsidR="00A30AB1" w:rsidRDefault="00A30AB1" w:rsidP="00A30AB1">
      <w:pPr>
        <w:widowControl w:val="0"/>
        <w:rPr>
          <w:sz w:val="24"/>
          <w:szCs w:val="24"/>
        </w:rPr>
      </w:pPr>
      <w:r>
        <w:rPr>
          <w:sz w:val="24"/>
          <w:szCs w:val="24"/>
        </w:rPr>
        <w:t xml:space="preserve"> If you have any questions about membership, please contact one of the board members: (all 845 AC)</w:t>
      </w:r>
    </w:p>
    <w:p w:rsidR="00A30AB1" w:rsidRDefault="00A30AB1" w:rsidP="00A30AB1">
      <w:pPr>
        <w:widowControl w:val="0"/>
        <w:rPr>
          <w:sz w:val="24"/>
          <w:szCs w:val="24"/>
        </w:rPr>
      </w:pPr>
      <w:r>
        <w:rPr>
          <w:sz w:val="24"/>
          <w:szCs w:val="24"/>
        </w:rPr>
        <w:t xml:space="preserve">       Tim Free          896-6361     </w:t>
      </w:r>
      <w:r>
        <w:rPr>
          <w:sz w:val="24"/>
          <w:szCs w:val="24"/>
        </w:rPr>
        <w:tab/>
      </w:r>
      <w:r>
        <w:rPr>
          <w:sz w:val="24"/>
          <w:szCs w:val="24"/>
        </w:rPr>
        <w:tab/>
        <w:t xml:space="preserve">Stephanie </w:t>
      </w:r>
      <w:proofErr w:type="spellStart"/>
      <w:r>
        <w:rPr>
          <w:sz w:val="24"/>
          <w:szCs w:val="24"/>
        </w:rPr>
        <w:t>Pyrek</w:t>
      </w:r>
      <w:proofErr w:type="spellEnd"/>
      <w:r>
        <w:rPr>
          <w:sz w:val="24"/>
          <w:szCs w:val="24"/>
        </w:rPr>
        <w:t xml:space="preserve">   454-3402 </w:t>
      </w:r>
    </w:p>
    <w:p w:rsidR="00A30AB1" w:rsidRDefault="00A30AB1" w:rsidP="00A30AB1">
      <w:pPr>
        <w:widowControl w:val="0"/>
        <w:rPr>
          <w:sz w:val="24"/>
          <w:szCs w:val="24"/>
        </w:rPr>
      </w:pPr>
      <w:r>
        <w:rPr>
          <w:sz w:val="28"/>
          <w:szCs w:val="28"/>
        </w:rPr>
        <w:t xml:space="preserve">     </w:t>
      </w:r>
      <w:r>
        <w:rPr>
          <w:sz w:val="24"/>
          <w:szCs w:val="24"/>
        </w:rPr>
        <w:t xml:space="preserve"> Art </w:t>
      </w:r>
      <w:proofErr w:type="spellStart"/>
      <w:r>
        <w:rPr>
          <w:sz w:val="24"/>
          <w:szCs w:val="24"/>
        </w:rPr>
        <w:t>Lichtman</w:t>
      </w:r>
      <w:proofErr w:type="spellEnd"/>
      <w:r>
        <w:rPr>
          <w:sz w:val="24"/>
          <w:szCs w:val="24"/>
        </w:rPr>
        <w:t xml:space="preserve">   454-7359 </w:t>
      </w:r>
      <w:r>
        <w:rPr>
          <w:sz w:val="24"/>
          <w:szCs w:val="24"/>
        </w:rPr>
        <w:tab/>
      </w:r>
      <w:r>
        <w:rPr>
          <w:sz w:val="24"/>
          <w:szCs w:val="24"/>
        </w:rPr>
        <w:tab/>
      </w:r>
      <w:r>
        <w:rPr>
          <w:sz w:val="24"/>
          <w:szCs w:val="24"/>
        </w:rPr>
        <w:tab/>
        <w:t xml:space="preserve"> </w:t>
      </w:r>
      <w:r>
        <w:rPr>
          <w:sz w:val="24"/>
          <w:szCs w:val="24"/>
          <w:lang/>
        </w:rPr>
        <w:t xml:space="preserve">Arnie </w:t>
      </w:r>
      <w:proofErr w:type="spellStart"/>
      <w:r>
        <w:rPr>
          <w:sz w:val="24"/>
          <w:szCs w:val="24"/>
          <w:lang/>
        </w:rPr>
        <w:t>Serotsky</w:t>
      </w:r>
      <w:proofErr w:type="spellEnd"/>
      <w:r>
        <w:rPr>
          <w:sz w:val="24"/>
          <w:szCs w:val="24"/>
          <w:lang/>
        </w:rPr>
        <w:t xml:space="preserve">     473-8426</w:t>
      </w:r>
    </w:p>
    <w:p w:rsidR="00A30AB1" w:rsidRDefault="00A30AB1" w:rsidP="00A30AB1">
      <w:pPr>
        <w:widowControl w:val="0"/>
        <w:rPr>
          <w:lang/>
        </w:rPr>
      </w:pPr>
      <w:r>
        <w:rPr>
          <w:sz w:val="24"/>
          <w:szCs w:val="24"/>
        </w:rPr>
        <w:t xml:space="preserve">       </w:t>
      </w:r>
    </w:p>
    <w:p w:rsidR="00A30AB1" w:rsidRDefault="00A30AB1" w:rsidP="00A30AB1">
      <w:pPr>
        <w:widowControl w:val="0"/>
        <w:pBdr>
          <w:bottom w:val="single" w:sz="6" w:space="1" w:color="auto"/>
        </w:pBdr>
        <w:rPr>
          <w:lang/>
        </w:rPr>
      </w:pPr>
    </w:p>
    <w:p w:rsidR="00A30AB1" w:rsidRDefault="00A30AB1" w:rsidP="00A30AB1">
      <w:pPr>
        <w:widowControl w:val="0"/>
      </w:pPr>
    </w:p>
    <w:p w:rsidR="00A30AB1" w:rsidRDefault="00A30AB1" w:rsidP="00A30AB1">
      <w:pPr>
        <w:widowControl w:val="0"/>
      </w:pPr>
    </w:p>
    <w:p w:rsidR="00A30AB1" w:rsidRDefault="00A30AB1" w:rsidP="00A30AB1">
      <w:pPr>
        <w:widowControl w:val="0"/>
        <w:rPr>
          <w:sz w:val="24"/>
          <w:szCs w:val="24"/>
        </w:rPr>
      </w:pPr>
      <w:r>
        <w:rPr>
          <w:sz w:val="24"/>
          <w:szCs w:val="24"/>
        </w:rPr>
        <w:t xml:space="preserve">It Was </w:t>
      </w:r>
      <w:proofErr w:type="gramStart"/>
      <w:r>
        <w:rPr>
          <w:sz w:val="24"/>
          <w:szCs w:val="24"/>
        </w:rPr>
        <w:t>A</w:t>
      </w:r>
      <w:proofErr w:type="gramEnd"/>
      <w:r>
        <w:rPr>
          <w:sz w:val="24"/>
          <w:szCs w:val="24"/>
        </w:rPr>
        <w:t xml:space="preserve"> Good Year, Inc Membership Form                      </w:t>
      </w:r>
      <w:r>
        <w:rPr>
          <w:sz w:val="24"/>
          <w:szCs w:val="24"/>
          <w:lang/>
        </w:rPr>
        <w:t>20</w:t>
      </w:r>
      <w:r w:rsidR="002E19CC">
        <w:rPr>
          <w:sz w:val="24"/>
          <w:szCs w:val="24"/>
          <w:lang/>
        </w:rPr>
        <w:t>20</w:t>
      </w:r>
      <w:r>
        <w:rPr>
          <w:sz w:val="24"/>
          <w:szCs w:val="24"/>
        </w:rPr>
        <w:t xml:space="preserve"> Membership fee:     $3</w:t>
      </w:r>
      <w:r w:rsidR="002E19CC">
        <w:rPr>
          <w:sz w:val="24"/>
          <w:szCs w:val="24"/>
        </w:rPr>
        <w:t>5</w:t>
      </w:r>
      <w:r>
        <w:rPr>
          <w:sz w:val="24"/>
          <w:szCs w:val="24"/>
        </w:rPr>
        <w:t>.00</w:t>
      </w:r>
    </w:p>
    <w:p w:rsidR="00A30AB1" w:rsidRDefault="00A30AB1" w:rsidP="00A30AB1">
      <w:pPr>
        <w:widowControl w:val="0"/>
        <w:rPr>
          <w:sz w:val="24"/>
          <w:szCs w:val="24"/>
        </w:rPr>
      </w:pPr>
    </w:p>
    <w:p w:rsidR="00A30AB1" w:rsidRDefault="00A30AB1" w:rsidP="00A30AB1">
      <w:pPr>
        <w:widowControl w:val="0"/>
        <w:rPr>
          <w:sz w:val="24"/>
          <w:szCs w:val="24"/>
        </w:rPr>
      </w:pPr>
      <w:r>
        <w:rPr>
          <w:sz w:val="24"/>
          <w:szCs w:val="24"/>
        </w:rPr>
        <w:t>Name(s):  ________________________________________________________________________________</w:t>
      </w:r>
    </w:p>
    <w:p w:rsidR="00A30AB1" w:rsidRDefault="00A30AB1" w:rsidP="00A30AB1">
      <w:pPr>
        <w:widowControl w:val="0"/>
        <w:rPr>
          <w:sz w:val="24"/>
          <w:szCs w:val="24"/>
        </w:rPr>
      </w:pPr>
    </w:p>
    <w:p w:rsidR="00A30AB1" w:rsidRDefault="00A30AB1" w:rsidP="00A30AB1">
      <w:pPr>
        <w:widowControl w:val="0"/>
        <w:rPr>
          <w:sz w:val="24"/>
          <w:szCs w:val="24"/>
        </w:rPr>
      </w:pPr>
      <w:r>
        <w:rPr>
          <w:sz w:val="24"/>
          <w:szCs w:val="24"/>
        </w:rPr>
        <w:t>Address:  ______________________________________________________________________________</w:t>
      </w:r>
    </w:p>
    <w:p w:rsidR="00A30AB1" w:rsidRDefault="00A30AB1" w:rsidP="00A30AB1">
      <w:pPr>
        <w:widowControl w:val="0"/>
        <w:rPr>
          <w:sz w:val="24"/>
          <w:szCs w:val="24"/>
        </w:rPr>
      </w:pPr>
    </w:p>
    <w:p w:rsidR="00A30AB1" w:rsidRDefault="00A30AB1" w:rsidP="00A30AB1">
      <w:pPr>
        <w:widowControl w:val="0"/>
        <w:rPr>
          <w:sz w:val="24"/>
          <w:szCs w:val="24"/>
        </w:rPr>
      </w:pPr>
      <w:r>
        <w:rPr>
          <w:sz w:val="24"/>
          <w:szCs w:val="24"/>
        </w:rPr>
        <w:t>Phone:  ________________________________________________________________________________</w:t>
      </w:r>
    </w:p>
    <w:p w:rsidR="00A30AB1" w:rsidRDefault="00A30AB1" w:rsidP="00A30AB1">
      <w:pPr>
        <w:widowControl w:val="0"/>
        <w:rPr>
          <w:sz w:val="24"/>
          <w:szCs w:val="24"/>
          <w:lang/>
        </w:rPr>
      </w:pPr>
    </w:p>
    <w:p w:rsidR="00A30AB1" w:rsidRDefault="00A30AB1" w:rsidP="00A30AB1">
      <w:pPr>
        <w:widowControl w:val="0"/>
        <w:rPr>
          <w:sz w:val="24"/>
          <w:szCs w:val="24"/>
          <w:lang/>
        </w:rPr>
      </w:pPr>
      <w:r>
        <w:rPr>
          <w:sz w:val="24"/>
          <w:szCs w:val="24"/>
          <w:lang/>
        </w:rPr>
        <w:t xml:space="preserve">E-mail </w:t>
      </w:r>
      <w:proofErr w:type="gramStart"/>
      <w:r>
        <w:rPr>
          <w:sz w:val="24"/>
          <w:szCs w:val="24"/>
          <w:lang/>
        </w:rPr>
        <w:t>address  —</w:t>
      </w:r>
      <w:proofErr w:type="gramEnd"/>
      <w:r>
        <w:rPr>
          <w:sz w:val="24"/>
          <w:szCs w:val="24"/>
          <w:lang/>
        </w:rPr>
        <w:t>—————————————————————————————</w:t>
      </w:r>
    </w:p>
    <w:p w:rsidR="00A30AB1" w:rsidRDefault="00A30AB1" w:rsidP="00A30AB1">
      <w:pPr>
        <w:widowControl w:val="0"/>
        <w:rPr>
          <w:sz w:val="24"/>
          <w:szCs w:val="24"/>
          <w:lang/>
        </w:rPr>
      </w:pPr>
      <w:r>
        <w:rPr>
          <w:sz w:val="24"/>
          <w:szCs w:val="24"/>
          <w:lang/>
        </w:rPr>
        <w:t>(</w:t>
      </w:r>
      <w:proofErr w:type="gramStart"/>
      <w:r>
        <w:rPr>
          <w:sz w:val="24"/>
          <w:szCs w:val="24"/>
          <w:lang/>
        </w:rPr>
        <w:t>critical</w:t>
      </w:r>
      <w:proofErr w:type="gramEnd"/>
      <w:r>
        <w:rPr>
          <w:sz w:val="24"/>
          <w:szCs w:val="24"/>
          <w:lang/>
        </w:rPr>
        <w:t>, because we distribute our event notices via e-mail only)</w:t>
      </w:r>
    </w:p>
    <w:p w:rsidR="00A30AB1" w:rsidRDefault="00A30AB1" w:rsidP="00A30AB1">
      <w:pPr>
        <w:widowControl w:val="0"/>
        <w:rPr>
          <w:sz w:val="24"/>
          <w:szCs w:val="24"/>
          <w:lang/>
        </w:rPr>
      </w:pPr>
    </w:p>
    <w:p w:rsidR="00A30AB1" w:rsidRDefault="00A30AB1" w:rsidP="00A30AB1">
      <w:pPr>
        <w:widowControl w:val="0"/>
        <w:rPr>
          <w:sz w:val="24"/>
          <w:szCs w:val="24"/>
        </w:rPr>
      </w:pPr>
      <w:r>
        <w:rPr>
          <w:sz w:val="24"/>
          <w:szCs w:val="24"/>
        </w:rPr>
        <w:t>Make checks payable to:     It Was A Good Year, Inc. (or IWAGY)</w:t>
      </w:r>
    </w:p>
    <w:p w:rsidR="00A30AB1" w:rsidRDefault="00A30AB1" w:rsidP="00A30AB1">
      <w:pPr>
        <w:widowControl w:val="0"/>
        <w:rPr>
          <w:sz w:val="24"/>
          <w:szCs w:val="24"/>
          <w:lang/>
        </w:rPr>
      </w:pPr>
    </w:p>
    <w:p w:rsidR="00D36831" w:rsidRPr="00D77E67" w:rsidRDefault="00D36831" w:rsidP="00D36831">
      <w:pPr>
        <w:rPr>
          <w:color w:val="auto"/>
          <w:kern w:val="0"/>
          <w:sz w:val="27"/>
          <w:szCs w:val="27"/>
        </w:rPr>
      </w:pPr>
      <w:r w:rsidRPr="00D36831">
        <w:rPr>
          <w:color w:val="auto"/>
          <w:kern w:val="0"/>
          <w:sz w:val="24"/>
          <w:szCs w:val="24"/>
        </w:rPr>
        <w:t>Return form and check</w:t>
      </w:r>
      <w:proofErr w:type="gramStart"/>
      <w:r w:rsidRPr="00D36831">
        <w:rPr>
          <w:color w:val="auto"/>
          <w:kern w:val="0"/>
          <w:sz w:val="24"/>
          <w:szCs w:val="24"/>
        </w:rPr>
        <w:t>  to</w:t>
      </w:r>
      <w:proofErr w:type="gramEnd"/>
      <w:r w:rsidRPr="00D77E67">
        <w:rPr>
          <w:color w:val="auto"/>
          <w:kern w:val="0"/>
          <w:sz w:val="27"/>
          <w:szCs w:val="27"/>
        </w:rPr>
        <w:t xml:space="preserve"> :</w:t>
      </w:r>
    </w:p>
    <w:p w:rsidR="00D36831" w:rsidRPr="002451FE" w:rsidRDefault="00D36831" w:rsidP="00D36831">
      <w:pPr>
        <w:rPr>
          <w:b/>
          <w:color w:val="auto"/>
          <w:kern w:val="0"/>
          <w:sz w:val="24"/>
          <w:szCs w:val="24"/>
        </w:rPr>
      </w:pPr>
      <w:r w:rsidRPr="002451FE">
        <w:rPr>
          <w:b/>
          <w:color w:val="auto"/>
          <w:kern w:val="0"/>
          <w:sz w:val="27"/>
          <w:szCs w:val="27"/>
        </w:rPr>
        <w:t xml:space="preserve">                                </w:t>
      </w:r>
      <w:r w:rsidRPr="002451FE">
        <w:rPr>
          <w:b/>
          <w:color w:val="auto"/>
          <w:kern w:val="0"/>
          <w:sz w:val="24"/>
          <w:szCs w:val="24"/>
          <w:lang/>
        </w:rPr>
        <w:t xml:space="preserve">Chris </w:t>
      </w:r>
      <w:proofErr w:type="spellStart"/>
      <w:r w:rsidRPr="002451FE">
        <w:rPr>
          <w:b/>
          <w:color w:val="auto"/>
          <w:kern w:val="0"/>
          <w:sz w:val="24"/>
          <w:szCs w:val="24"/>
          <w:lang/>
        </w:rPr>
        <w:t>Umlauf</w:t>
      </w:r>
      <w:proofErr w:type="spellEnd"/>
      <w:r w:rsidRPr="002451FE">
        <w:rPr>
          <w:b/>
          <w:color w:val="auto"/>
          <w:kern w:val="0"/>
          <w:sz w:val="24"/>
          <w:szCs w:val="24"/>
          <w:lang/>
        </w:rPr>
        <w:t xml:space="preserve">    </w:t>
      </w:r>
    </w:p>
    <w:p w:rsidR="00D36831" w:rsidRPr="00D36831" w:rsidRDefault="00D36831" w:rsidP="00D36831">
      <w:pPr>
        <w:rPr>
          <w:color w:val="auto"/>
          <w:kern w:val="0"/>
          <w:sz w:val="24"/>
          <w:szCs w:val="24"/>
        </w:rPr>
      </w:pPr>
      <w:r w:rsidRPr="002451FE">
        <w:rPr>
          <w:b/>
          <w:color w:val="auto"/>
          <w:kern w:val="0"/>
          <w:sz w:val="24"/>
          <w:szCs w:val="24"/>
          <w:lang/>
        </w:rPr>
        <w:t xml:space="preserve">                                   </w:t>
      </w:r>
      <w:hyperlink r:id="rId4" w:tgtFrame="_blank" w:history="1">
        <w:r w:rsidRPr="002451FE">
          <w:rPr>
            <w:b/>
            <w:color w:val="auto"/>
            <w:kern w:val="0"/>
            <w:sz w:val="24"/>
            <w:szCs w:val="24"/>
            <w:u w:val="single"/>
            <w:lang/>
          </w:rPr>
          <w:t xml:space="preserve">7 </w:t>
        </w:r>
        <w:proofErr w:type="spellStart"/>
        <w:r w:rsidRPr="002451FE">
          <w:rPr>
            <w:b/>
            <w:color w:val="auto"/>
            <w:kern w:val="0"/>
            <w:sz w:val="24"/>
            <w:szCs w:val="24"/>
            <w:u w:val="single"/>
            <w:lang/>
          </w:rPr>
          <w:t>Elbern</w:t>
        </w:r>
        <w:proofErr w:type="spellEnd"/>
        <w:r w:rsidRPr="002451FE">
          <w:rPr>
            <w:b/>
            <w:color w:val="auto"/>
            <w:kern w:val="0"/>
            <w:sz w:val="24"/>
            <w:szCs w:val="24"/>
            <w:u w:val="single"/>
            <w:lang/>
          </w:rPr>
          <w:t xml:space="preserve"> Drive, Poughkeepsie, NY 12603</w:t>
        </w:r>
      </w:hyperlink>
      <w:r w:rsidRPr="00D36831">
        <w:rPr>
          <w:color w:val="auto"/>
          <w:kern w:val="0"/>
          <w:sz w:val="24"/>
          <w:szCs w:val="24"/>
        </w:rPr>
        <w:t>                               </w:t>
      </w:r>
    </w:p>
    <w:p w:rsidR="009222C4" w:rsidRPr="00D36831" w:rsidRDefault="00D36831" w:rsidP="00A30AB1">
      <w:pPr>
        <w:rPr>
          <w:color w:val="auto"/>
          <w:sz w:val="24"/>
          <w:szCs w:val="24"/>
        </w:rPr>
      </w:pPr>
      <w:r>
        <w:rPr>
          <w:color w:val="auto"/>
          <w:kern w:val="0"/>
          <w:sz w:val="24"/>
          <w:szCs w:val="24"/>
        </w:rPr>
        <w:t xml:space="preserve">                                 </w:t>
      </w:r>
      <w:r w:rsidRPr="00D36831">
        <w:rPr>
          <w:color w:val="auto"/>
          <w:kern w:val="0"/>
          <w:sz w:val="24"/>
          <w:szCs w:val="24"/>
        </w:rPr>
        <w:t xml:space="preserve"> (845)  462-</w:t>
      </w:r>
      <w:proofErr w:type="gramStart"/>
      <w:r w:rsidRPr="00D36831">
        <w:rPr>
          <w:color w:val="auto"/>
          <w:kern w:val="0"/>
          <w:sz w:val="24"/>
          <w:szCs w:val="24"/>
        </w:rPr>
        <w:t xml:space="preserve">4287  </w:t>
      </w:r>
      <w:r w:rsidRPr="00D50E13">
        <w:rPr>
          <w:color w:val="auto"/>
          <w:kern w:val="0"/>
          <w:sz w:val="24"/>
          <w:szCs w:val="24"/>
        </w:rPr>
        <w:t>(</w:t>
      </w:r>
      <w:proofErr w:type="gramEnd"/>
      <w:r w:rsidR="00D50E13">
        <w:rPr>
          <w:rFonts w:ascii="Arial" w:hAnsi="Arial" w:cs="Arial"/>
          <w:sz w:val="21"/>
          <w:szCs w:val="21"/>
        </w:rPr>
        <w:t>chrsumlauf@gmail.com</w:t>
      </w:r>
      <w:r w:rsidR="00D50E13">
        <w:rPr>
          <w:color w:val="auto"/>
          <w:sz w:val="24"/>
          <w:szCs w:val="24"/>
        </w:rPr>
        <w:t>)</w:t>
      </w:r>
    </w:p>
    <w:sectPr w:rsidR="009222C4" w:rsidRPr="00D36831" w:rsidSect="009B18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9222C4"/>
    <w:rsid w:val="00205004"/>
    <w:rsid w:val="00232FFD"/>
    <w:rsid w:val="002451FE"/>
    <w:rsid w:val="002D7673"/>
    <w:rsid w:val="002E19CC"/>
    <w:rsid w:val="003721B9"/>
    <w:rsid w:val="004040D8"/>
    <w:rsid w:val="00451130"/>
    <w:rsid w:val="00455982"/>
    <w:rsid w:val="00534F8F"/>
    <w:rsid w:val="00741705"/>
    <w:rsid w:val="00814E93"/>
    <w:rsid w:val="009222C4"/>
    <w:rsid w:val="009B184C"/>
    <w:rsid w:val="009D5338"/>
    <w:rsid w:val="00A1550A"/>
    <w:rsid w:val="00A30AB1"/>
    <w:rsid w:val="00B2022D"/>
    <w:rsid w:val="00C040B6"/>
    <w:rsid w:val="00C729E3"/>
    <w:rsid w:val="00D36831"/>
    <w:rsid w:val="00D50E13"/>
    <w:rsid w:val="00D63343"/>
    <w:rsid w:val="00EE5CCD"/>
    <w:rsid w:val="00FC62E1"/>
    <w:rsid w:val="00FD5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2C4"/>
    <w:rPr>
      <w:color w:val="000000"/>
      <w:kern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D57ED"/>
    <w:rPr>
      <w:color w:val="0000FF"/>
      <w:u w:val="single"/>
    </w:rPr>
  </w:style>
  <w:style w:type="paragraph" w:styleId="BalloonText">
    <w:name w:val="Balloon Text"/>
    <w:basedOn w:val="Normal"/>
    <w:link w:val="BalloonTextChar"/>
    <w:rsid w:val="009B184C"/>
    <w:rPr>
      <w:rFonts w:ascii="Segoe UI" w:hAnsi="Segoe UI" w:cs="Segoe UI"/>
      <w:sz w:val="18"/>
      <w:szCs w:val="18"/>
    </w:rPr>
  </w:style>
  <w:style w:type="character" w:customStyle="1" w:styleId="BalloonTextChar">
    <w:name w:val="Balloon Text Char"/>
    <w:link w:val="BalloonText"/>
    <w:rsid w:val="009B184C"/>
    <w:rPr>
      <w:rFonts w:ascii="Segoe UI" w:hAnsi="Segoe UI" w:cs="Segoe UI"/>
      <w:color w:val="000000"/>
      <w:kern w:val="30"/>
      <w:sz w:val="18"/>
      <w:szCs w:val="18"/>
    </w:rPr>
  </w:style>
</w:styles>
</file>

<file path=word/webSettings.xml><?xml version="1.0" encoding="utf-8"?>
<w:webSettings xmlns:r="http://schemas.openxmlformats.org/officeDocument/2006/relationships" xmlns:w="http://schemas.openxmlformats.org/wordprocessingml/2006/main">
  <w:divs>
    <w:div w:id="271327206">
      <w:bodyDiv w:val="1"/>
      <w:marLeft w:val="0"/>
      <w:marRight w:val="0"/>
      <w:marTop w:val="0"/>
      <w:marBottom w:val="0"/>
      <w:divBdr>
        <w:top w:val="none" w:sz="0" w:space="0" w:color="auto"/>
        <w:left w:val="none" w:sz="0" w:space="0" w:color="auto"/>
        <w:bottom w:val="none" w:sz="0" w:space="0" w:color="auto"/>
        <w:right w:val="none" w:sz="0" w:space="0" w:color="auto"/>
      </w:divBdr>
    </w:div>
    <w:div w:id="1021862785">
      <w:bodyDiv w:val="1"/>
      <w:marLeft w:val="0"/>
      <w:marRight w:val="0"/>
      <w:marTop w:val="0"/>
      <w:marBottom w:val="0"/>
      <w:divBdr>
        <w:top w:val="none" w:sz="0" w:space="0" w:color="auto"/>
        <w:left w:val="none" w:sz="0" w:space="0" w:color="auto"/>
        <w:bottom w:val="none" w:sz="0" w:space="0" w:color="auto"/>
        <w:right w:val="none" w:sz="0" w:space="0" w:color="auto"/>
      </w:divBdr>
    </w:div>
    <w:div w:id="1025642757">
      <w:bodyDiv w:val="1"/>
      <w:marLeft w:val="0"/>
      <w:marRight w:val="0"/>
      <w:marTop w:val="0"/>
      <w:marBottom w:val="0"/>
      <w:divBdr>
        <w:top w:val="none" w:sz="0" w:space="0" w:color="auto"/>
        <w:left w:val="none" w:sz="0" w:space="0" w:color="auto"/>
        <w:bottom w:val="none" w:sz="0" w:space="0" w:color="auto"/>
        <w:right w:val="none" w:sz="0" w:space="0" w:color="auto"/>
      </w:divBdr>
    </w:div>
    <w:div w:id="1998413988">
      <w:bodyDiv w:val="1"/>
      <w:marLeft w:val="0"/>
      <w:marRight w:val="0"/>
      <w:marTop w:val="0"/>
      <w:marBottom w:val="0"/>
      <w:divBdr>
        <w:top w:val="none" w:sz="0" w:space="0" w:color="auto"/>
        <w:left w:val="none" w:sz="0" w:space="0" w:color="auto"/>
        <w:bottom w:val="none" w:sz="0" w:space="0" w:color="auto"/>
        <w:right w:val="none" w:sz="0" w:space="0" w:color="auto"/>
      </w:divBdr>
      <w:divsChild>
        <w:div w:id="737630160">
          <w:marLeft w:val="0"/>
          <w:marRight w:val="0"/>
          <w:marTop w:val="0"/>
          <w:marBottom w:val="0"/>
          <w:divBdr>
            <w:top w:val="none" w:sz="0" w:space="0" w:color="auto"/>
            <w:left w:val="none" w:sz="0" w:space="0" w:color="auto"/>
            <w:bottom w:val="none" w:sz="0" w:space="0" w:color="auto"/>
            <w:right w:val="none" w:sz="0" w:space="0" w:color="auto"/>
          </w:divBdr>
        </w:div>
        <w:div w:id="910115479">
          <w:marLeft w:val="0"/>
          <w:marRight w:val="0"/>
          <w:marTop w:val="0"/>
          <w:marBottom w:val="0"/>
          <w:divBdr>
            <w:top w:val="none" w:sz="0" w:space="0" w:color="auto"/>
            <w:left w:val="none" w:sz="0" w:space="0" w:color="auto"/>
            <w:bottom w:val="none" w:sz="0" w:space="0" w:color="auto"/>
            <w:right w:val="none" w:sz="0" w:space="0" w:color="auto"/>
          </w:divBdr>
        </w:div>
        <w:div w:id="1322734170">
          <w:marLeft w:val="0"/>
          <w:marRight w:val="0"/>
          <w:marTop w:val="0"/>
          <w:marBottom w:val="0"/>
          <w:divBdr>
            <w:top w:val="none" w:sz="0" w:space="0" w:color="auto"/>
            <w:left w:val="none" w:sz="0" w:space="0" w:color="auto"/>
            <w:bottom w:val="none" w:sz="0" w:space="0" w:color="auto"/>
            <w:right w:val="none" w:sz="0" w:space="0" w:color="auto"/>
          </w:divBdr>
        </w:div>
        <w:div w:id="1367215060">
          <w:marLeft w:val="0"/>
          <w:marRight w:val="0"/>
          <w:marTop w:val="0"/>
          <w:marBottom w:val="0"/>
          <w:divBdr>
            <w:top w:val="none" w:sz="0" w:space="0" w:color="auto"/>
            <w:left w:val="none" w:sz="0" w:space="0" w:color="auto"/>
            <w:bottom w:val="none" w:sz="0" w:space="0" w:color="auto"/>
            <w:right w:val="none" w:sz="0" w:space="0" w:color="auto"/>
          </w:divBdr>
        </w:div>
        <w:div w:id="1598754222">
          <w:marLeft w:val="0"/>
          <w:marRight w:val="0"/>
          <w:marTop w:val="0"/>
          <w:marBottom w:val="0"/>
          <w:divBdr>
            <w:top w:val="none" w:sz="0" w:space="0" w:color="auto"/>
            <w:left w:val="none" w:sz="0" w:space="0" w:color="auto"/>
            <w:bottom w:val="none" w:sz="0" w:space="0" w:color="auto"/>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7+Elbern%0D%0ADrive,+Poughkeepsie,+NY+12603&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IWAGY  Membership Form</vt:lpstr>
    </vt:vector>
  </TitlesOfParts>
  <Company/>
  <LinksUpToDate>false</LinksUpToDate>
  <CharactersWithSpaces>2634</CharactersWithSpaces>
  <SharedDoc>false</SharedDoc>
  <HLinks>
    <vt:vector size="6" baseType="variant">
      <vt:variant>
        <vt:i4>2359333</vt:i4>
      </vt:variant>
      <vt:variant>
        <vt:i4>0</vt:i4>
      </vt:variant>
      <vt:variant>
        <vt:i4>0</vt:i4>
      </vt:variant>
      <vt:variant>
        <vt:i4>5</vt:i4>
      </vt:variant>
      <vt:variant>
        <vt:lpwstr>https://maps.google.com/?q=7+Elbern%0D%0ADrive,+Poughkeepsie,+NY+12603&amp;entry=gmail&amp;source=g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IWAGY  Membership Form</dc:title>
  <dc:creator>Art-L</dc:creator>
  <cp:lastModifiedBy>Garbarino</cp:lastModifiedBy>
  <cp:revision>2</cp:revision>
  <cp:lastPrinted>2018-03-07T16:40:00Z</cp:lastPrinted>
  <dcterms:created xsi:type="dcterms:W3CDTF">2020-02-25T11:35:00Z</dcterms:created>
  <dcterms:modified xsi:type="dcterms:W3CDTF">2020-02-25T11:35:00Z</dcterms:modified>
</cp:coreProperties>
</file>